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7F" w:rsidRPr="000D757F" w:rsidRDefault="000D757F" w:rsidP="003B5E8A">
      <w:pPr>
        <w:jc w:val="center"/>
        <w:rPr>
          <w:rFonts w:ascii="Times New Roman" w:hAnsi="Times New Roman" w:cs="Times New Roman"/>
        </w:rPr>
      </w:pPr>
      <w:r w:rsidRPr="000D757F">
        <w:rPr>
          <w:rFonts w:ascii="Times New Roman" w:hAnsi="Times New Roman" w:cs="Times New Roman"/>
        </w:rPr>
        <w:t>Design and analysis of water jet nozzle</w:t>
      </w:r>
    </w:p>
    <w:p w:rsidR="000D757F" w:rsidRPr="000D757F" w:rsidRDefault="000D757F" w:rsidP="003B5E8A">
      <w:pPr>
        <w:jc w:val="both"/>
        <w:rPr>
          <w:rFonts w:ascii="Times New Roman" w:hAnsi="Times New Roman" w:cs="Times New Roman"/>
        </w:rPr>
      </w:pPr>
      <w:r w:rsidRPr="000D757F">
        <w:rPr>
          <w:rFonts w:ascii="Times New Roman" w:hAnsi="Times New Roman" w:cs="Times New Roman"/>
        </w:rPr>
        <w:t xml:space="preserve">Water jet cutting is an industrial cutting tool used to cut wide variety of materials using a high pressure of water or a mixture of water and abrasive material to cut hard materials like granite or metals. </w:t>
      </w:r>
      <w:r w:rsidRPr="000D757F">
        <w:rPr>
          <w:rFonts w:ascii="Times New Roman" w:hAnsi="Times New Roman" w:cs="Times New Roman"/>
          <w:bCs/>
        </w:rPr>
        <w:t>pure water jet</w:t>
      </w:r>
      <w:r w:rsidRPr="000D757F">
        <w:rPr>
          <w:rFonts w:ascii="Times New Roman" w:hAnsi="Times New Roman" w:cs="Times New Roman"/>
        </w:rPr>
        <w:t xml:space="preserve"> and </w:t>
      </w:r>
      <w:r w:rsidRPr="000D757F">
        <w:rPr>
          <w:rFonts w:ascii="Times New Roman" w:hAnsi="Times New Roman" w:cs="Times New Roman"/>
          <w:bCs/>
        </w:rPr>
        <w:t>water-only cutting</w:t>
      </w:r>
      <w:r w:rsidRPr="000D757F">
        <w:rPr>
          <w:rFonts w:ascii="Times New Roman" w:hAnsi="Times New Roman" w:cs="Times New Roman"/>
        </w:rPr>
        <w:t xml:space="preserve"> refer to water jet cutting without the use of added abrasives, often used for softer materials such as wood or rubber.</w:t>
      </w:r>
    </w:p>
    <w:p w:rsidR="000D757F" w:rsidRPr="000D757F" w:rsidRDefault="000D757F" w:rsidP="003B5E8A">
      <w:pPr>
        <w:jc w:val="both"/>
        <w:rPr>
          <w:rFonts w:ascii="Times New Roman" w:hAnsi="Times New Roman" w:cs="Times New Roman"/>
        </w:rPr>
      </w:pPr>
      <w:r w:rsidRPr="000D757F">
        <w:rPr>
          <w:rFonts w:ascii="Times New Roman" w:hAnsi="Times New Roman" w:cs="Times New Roman"/>
        </w:rPr>
        <w:t>It is the preferred method when the materials being cut are sensitive to the high temperatures generated by other methods. Water jet cutting is used in various industries, including mining and aerospace, for cutting, shaping, and reaming.</w:t>
      </w:r>
    </w:p>
    <w:p w:rsidR="00E226D3" w:rsidRPr="000D757F" w:rsidRDefault="000D757F" w:rsidP="003B5E8A">
      <w:pPr>
        <w:jc w:val="both"/>
        <w:rPr>
          <w:rFonts w:ascii="Times New Roman" w:hAnsi="Times New Roman" w:cs="Times New Roman"/>
        </w:rPr>
      </w:pPr>
      <w:r w:rsidRPr="000D757F">
        <w:rPr>
          <w:rFonts w:ascii="Times New Roman" w:hAnsi="Times New Roman" w:cs="Times New Roman"/>
        </w:rPr>
        <w:t>Here we design the model of water jet nozzle and perform the CFD analysis in solid works premium 2014.</w:t>
      </w:r>
    </w:p>
    <w:p w:rsidR="000D757F" w:rsidRPr="000D757F" w:rsidRDefault="000D757F" w:rsidP="003B5E8A">
      <w:pPr>
        <w:jc w:val="both"/>
        <w:rPr>
          <w:rFonts w:ascii="Times New Roman" w:hAnsi="Times New Roman" w:cs="Times New Roman"/>
        </w:rPr>
      </w:pPr>
    </w:p>
    <w:sectPr w:rsidR="000D757F" w:rsidRPr="000D7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757F"/>
    <w:rsid w:val="000D757F"/>
    <w:rsid w:val="003B5E8A"/>
    <w:rsid w:val="004C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4</cp:revision>
  <dcterms:created xsi:type="dcterms:W3CDTF">2015-05-18T07:04:00Z</dcterms:created>
  <dcterms:modified xsi:type="dcterms:W3CDTF">2015-05-18T07:07:00Z</dcterms:modified>
</cp:coreProperties>
</file>